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9C01" w14:textId="77777777" w:rsidR="0064359A" w:rsidRDefault="0064359A" w:rsidP="0098656F">
      <w:pPr>
        <w:rPr>
          <w:rFonts w:asciiTheme="majorHAnsi" w:eastAsia="Calibri" w:hAnsiTheme="majorHAnsi" w:cs="Times New Roman"/>
          <w:b/>
          <w:sz w:val="24"/>
          <w:lang w:val="en-US"/>
        </w:rPr>
      </w:pPr>
      <w:bookmarkStart w:id="0" w:name="_GoBack"/>
      <w:bookmarkEnd w:id="0"/>
    </w:p>
    <w:p w14:paraId="6B037437" w14:textId="4E677E39" w:rsidR="00CB4934" w:rsidRPr="0064359A" w:rsidRDefault="00CB4934" w:rsidP="0098656F">
      <w:pPr>
        <w:rPr>
          <w:rFonts w:asciiTheme="majorHAnsi" w:eastAsia="Calibri" w:hAnsiTheme="majorHAnsi" w:cs="Times New Roman"/>
          <w:b/>
          <w:sz w:val="24"/>
          <w:lang w:val="en-US"/>
        </w:rPr>
      </w:pPr>
      <w:r w:rsidRPr="0064359A">
        <w:rPr>
          <w:rFonts w:asciiTheme="majorHAnsi" w:eastAsia="Calibri" w:hAnsiTheme="majorHAnsi" w:cs="Times New Roman"/>
          <w:b/>
          <w:sz w:val="24"/>
          <w:lang w:val="en-US"/>
        </w:rPr>
        <w:t>Press Release</w:t>
      </w:r>
    </w:p>
    <w:p w14:paraId="05A5FEA6" w14:textId="7A2F77BE" w:rsidR="00CB4934" w:rsidRPr="0064359A" w:rsidRDefault="0098656F" w:rsidP="0064359A">
      <w:pPr>
        <w:rPr>
          <w:rFonts w:asciiTheme="majorHAnsi" w:eastAsia="Calibri" w:hAnsiTheme="majorHAnsi" w:cs="Times New Roman"/>
          <w:sz w:val="24"/>
          <w:lang w:val="en-US"/>
        </w:rPr>
      </w:pPr>
      <w:r w:rsidRPr="0064359A">
        <w:rPr>
          <w:rFonts w:asciiTheme="majorHAnsi" w:eastAsia="Calibri" w:hAnsiTheme="majorHAnsi" w:cs="Times New Roman"/>
          <w:sz w:val="24"/>
          <w:lang w:val="en-US"/>
        </w:rPr>
        <w:t xml:space="preserve">June </w:t>
      </w:r>
      <w:r w:rsidR="0064359A">
        <w:rPr>
          <w:rFonts w:asciiTheme="majorHAnsi" w:eastAsia="Calibri" w:hAnsiTheme="majorHAnsi" w:cs="Times New Roman"/>
          <w:sz w:val="24"/>
          <w:lang w:val="en-US"/>
        </w:rPr>
        <w:t>8</w:t>
      </w:r>
      <w:r w:rsidRPr="0064359A">
        <w:rPr>
          <w:rFonts w:asciiTheme="majorHAnsi" w:eastAsia="Calibri" w:hAnsiTheme="majorHAnsi" w:cs="Times New Roman"/>
          <w:sz w:val="24"/>
          <w:lang w:val="en-US"/>
        </w:rPr>
        <w:t>, 2017</w:t>
      </w:r>
    </w:p>
    <w:p w14:paraId="0790D64E" w14:textId="0CDE6EDC" w:rsidR="0098656F" w:rsidRPr="0064359A" w:rsidRDefault="0098656F" w:rsidP="0064359A">
      <w:pPr>
        <w:pStyle w:val="NoSpacing"/>
        <w:jc w:val="both"/>
        <w:rPr>
          <w:rFonts w:asciiTheme="majorHAnsi" w:hAnsiTheme="majorHAnsi"/>
          <w:szCs w:val="22"/>
        </w:rPr>
      </w:pPr>
      <w:r w:rsidRPr="0064359A">
        <w:rPr>
          <w:rFonts w:asciiTheme="majorHAnsi" w:hAnsiTheme="majorHAnsi"/>
          <w:szCs w:val="22"/>
        </w:rPr>
        <w:t>The Coalition of Eritrean Canadian Commun</w:t>
      </w:r>
      <w:r w:rsidR="00CB4934" w:rsidRPr="0064359A">
        <w:rPr>
          <w:rFonts w:asciiTheme="majorHAnsi" w:hAnsiTheme="majorHAnsi"/>
          <w:szCs w:val="22"/>
        </w:rPr>
        <w:t>ities and Organizations</w:t>
      </w:r>
      <w:r w:rsidR="0064359A">
        <w:rPr>
          <w:rFonts w:asciiTheme="majorHAnsi" w:hAnsiTheme="majorHAnsi"/>
          <w:szCs w:val="22"/>
        </w:rPr>
        <w:t xml:space="preserve"> </w:t>
      </w:r>
      <w:r w:rsidR="00CB4934" w:rsidRPr="0064359A">
        <w:rPr>
          <w:rFonts w:asciiTheme="majorHAnsi" w:hAnsiTheme="majorHAnsi"/>
          <w:szCs w:val="22"/>
        </w:rPr>
        <w:t>(CECCO) will host a seminar t</w:t>
      </w:r>
      <w:r w:rsidR="0064359A">
        <w:rPr>
          <w:rFonts w:asciiTheme="majorHAnsi" w:hAnsiTheme="majorHAnsi"/>
          <w:szCs w:val="22"/>
        </w:rPr>
        <w:t>o members of Eritrean Canadian</w:t>
      </w:r>
      <w:r w:rsidR="00CB4934" w:rsidRPr="0064359A">
        <w:rPr>
          <w:rFonts w:asciiTheme="majorHAnsi" w:hAnsiTheme="majorHAnsi"/>
          <w:szCs w:val="22"/>
        </w:rPr>
        <w:t xml:space="preserve"> community </w:t>
      </w:r>
      <w:r w:rsidRPr="0064359A">
        <w:rPr>
          <w:rFonts w:asciiTheme="majorHAnsi" w:hAnsiTheme="majorHAnsi"/>
          <w:szCs w:val="22"/>
        </w:rPr>
        <w:t xml:space="preserve">on </w:t>
      </w:r>
      <w:proofErr w:type="spellStart"/>
      <w:r w:rsidRPr="0064359A">
        <w:rPr>
          <w:rFonts w:asciiTheme="majorHAnsi" w:hAnsiTheme="majorHAnsi"/>
          <w:szCs w:val="22"/>
        </w:rPr>
        <w:t>Nevsun’s</w:t>
      </w:r>
      <w:proofErr w:type="spellEnd"/>
      <w:r w:rsidRPr="0064359A">
        <w:rPr>
          <w:rFonts w:asciiTheme="majorHAnsi" w:hAnsiTheme="majorHAnsi"/>
          <w:szCs w:val="22"/>
        </w:rPr>
        <w:t xml:space="preserve"> mini</w:t>
      </w:r>
      <w:r w:rsidR="0064359A">
        <w:rPr>
          <w:rFonts w:asciiTheme="majorHAnsi" w:hAnsiTheme="majorHAnsi"/>
          <w:szCs w:val="22"/>
        </w:rPr>
        <w:t>ng operations in Eritrea and it</w:t>
      </w:r>
      <w:r w:rsidRPr="0064359A">
        <w:rPr>
          <w:rFonts w:asciiTheme="majorHAnsi" w:hAnsiTheme="majorHAnsi"/>
          <w:szCs w:val="22"/>
        </w:rPr>
        <w:t>s corporate social resp</w:t>
      </w:r>
      <w:r w:rsidR="0064359A">
        <w:rPr>
          <w:rFonts w:asciiTheme="majorHAnsi" w:hAnsiTheme="majorHAnsi"/>
          <w:szCs w:val="22"/>
        </w:rPr>
        <w:t>onsibilities policies</w:t>
      </w:r>
      <w:r w:rsidR="00CB4934" w:rsidRPr="0064359A">
        <w:rPr>
          <w:rFonts w:asciiTheme="majorHAnsi" w:hAnsiTheme="majorHAnsi"/>
          <w:szCs w:val="22"/>
        </w:rPr>
        <w:t>.</w:t>
      </w:r>
    </w:p>
    <w:p w14:paraId="1AA1F088" w14:textId="77777777" w:rsidR="0064359A" w:rsidRPr="0064359A" w:rsidRDefault="0064359A" w:rsidP="0064359A">
      <w:pPr>
        <w:pStyle w:val="NoSpacing"/>
        <w:jc w:val="both"/>
        <w:rPr>
          <w:rFonts w:asciiTheme="majorHAnsi" w:hAnsiTheme="majorHAnsi"/>
          <w:szCs w:val="22"/>
        </w:rPr>
      </w:pPr>
    </w:p>
    <w:p w14:paraId="55946D4E" w14:textId="40058A23" w:rsidR="00420653" w:rsidRPr="0064359A" w:rsidRDefault="0064359A" w:rsidP="0064359A">
      <w:pPr>
        <w:pStyle w:val="NoSpacing"/>
        <w:jc w:val="both"/>
        <w:rPr>
          <w:rStyle w:val="font8"/>
          <w:rFonts w:asciiTheme="majorHAnsi" w:hAnsiTheme="majorHAnsi"/>
          <w:szCs w:val="22"/>
        </w:rPr>
      </w:pPr>
      <w:r w:rsidRPr="0064359A">
        <w:rPr>
          <w:rFonts w:asciiTheme="majorHAnsi" w:hAnsiTheme="majorHAnsi"/>
          <w:szCs w:val="22"/>
        </w:rPr>
        <w:t>Consis</w:t>
      </w:r>
      <w:r w:rsidR="00420653" w:rsidRPr="0064359A">
        <w:rPr>
          <w:rFonts w:asciiTheme="majorHAnsi" w:hAnsiTheme="majorHAnsi"/>
          <w:szCs w:val="22"/>
        </w:rPr>
        <w:t xml:space="preserve">tent with its mission </w:t>
      </w:r>
      <w:r w:rsidRPr="0064359A">
        <w:rPr>
          <w:rStyle w:val="font8"/>
          <w:rFonts w:asciiTheme="majorHAnsi" w:hAnsiTheme="majorHAnsi"/>
          <w:szCs w:val="22"/>
        </w:rPr>
        <w:t xml:space="preserve">CECCO </w:t>
      </w:r>
      <w:r>
        <w:rPr>
          <w:rStyle w:val="font8"/>
          <w:rFonts w:asciiTheme="majorHAnsi" w:hAnsiTheme="majorHAnsi"/>
          <w:szCs w:val="22"/>
        </w:rPr>
        <w:t xml:space="preserve">remains </w:t>
      </w:r>
      <w:r w:rsidR="00420653" w:rsidRPr="0064359A">
        <w:rPr>
          <w:rStyle w:val="font8"/>
          <w:rFonts w:asciiTheme="majorHAnsi" w:hAnsiTheme="majorHAnsi"/>
          <w:szCs w:val="22"/>
        </w:rPr>
        <w:t>a national body that represents Eritrean-Canadian communities. The primary purpose of this body is to foster good relations between Eritrea and Canada and between the people of both countries, promote cultural exchange and trade relations and represent our communities with a collective voice.</w:t>
      </w:r>
    </w:p>
    <w:p w14:paraId="65201ADC" w14:textId="77777777" w:rsidR="0064359A" w:rsidRPr="0064359A" w:rsidRDefault="0064359A" w:rsidP="0064359A">
      <w:pPr>
        <w:pStyle w:val="NoSpacing"/>
        <w:jc w:val="both"/>
        <w:rPr>
          <w:rFonts w:asciiTheme="majorHAnsi" w:hAnsiTheme="majorHAnsi"/>
          <w:szCs w:val="22"/>
        </w:rPr>
      </w:pPr>
    </w:p>
    <w:p w14:paraId="15F7D713" w14:textId="717A6B84" w:rsidR="00CB4934" w:rsidRPr="0064359A" w:rsidRDefault="00CB4934" w:rsidP="0064359A">
      <w:pPr>
        <w:pStyle w:val="NoSpacing"/>
        <w:jc w:val="both"/>
        <w:rPr>
          <w:rFonts w:asciiTheme="majorHAnsi" w:hAnsiTheme="majorHAnsi"/>
          <w:szCs w:val="22"/>
        </w:rPr>
      </w:pPr>
      <w:r w:rsidRPr="0064359A">
        <w:rPr>
          <w:rFonts w:asciiTheme="majorHAnsi" w:hAnsiTheme="majorHAnsi"/>
          <w:szCs w:val="22"/>
        </w:rPr>
        <w:t>CECCO asks all intere</w:t>
      </w:r>
      <w:r w:rsidR="006D09CA">
        <w:rPr>
          <w:rFonts w:asciiTheme="majorHAnsi" w:hAnsiTheme="majorHAnsi"/>
          <w:szCs w:val="22"/>
        </w:rPr>
        <w:t xml:space="preserve">sted individuals to register via </w:t>
      </w:r>
      <w:r w:rsidRPr="0064359A">
        <w:rPr>
          <w:rFonts w:asciiTheme="majorHAnsi" w:hAnsiTheme="majorHAnsi"/>
          <w:szCs w:val="22"/>
        </w:rPr>
        <w:t>the link below or register at the door.</w:t>
      </w:r>
    </w:p>
    <w:p w14:paraId="1BB36807" w14:textId="77777777" w:rsidR="0064359A" w:rsidRPr="0064359A" w:rsidRDefault="0064359A" w:rsidP="0064359A">
      <w:pPr>
        <w:pStyle w:val="NoSpacing"/>
        <w:rPr>
          <w:rFonts w:asciiTheme="majorHAnsi" w:eastAsia="Calibri" w:hAnsiTheme="majorHAnsi" w:cs="Times New Roman"/>
          <w:szCs w:val="22"/>
        </w:rPr>
      </w:pPr>
    </w:p>
    <w:p w14:paraId="5FA2B401" w14:textId="75FB48BE" w:rsidR="00CB4934" w:rsidRPr="0064359A" w:rsidRDefault="00CB4934" w:rsidP="0064359A">
      <w:pPr>
        <w:pStyle w:val="NoSpacing"/>
        <w:rPr>
          <w:rFonts w:asciiTheme="majorHAnsi" w:eastAsia="Calibri" w:hAnsiTheme="majorHAnsi" w:cs="Times New Roman"/>
          <w:szCs w:val="22"/>
        </w:rPr>
      </w:pPr>
      <w:r w:rsidRPr="0064359A">
        <w:rPr>
          <w:rFonts w:asciiTheme="majorHAnsi" w:eastAsia="Calibri" w:hAnsiTheme="majorHAnsi" w:cs="Times New Roman"/>
          <w:szCs w:val="22"/>
        </w:rPr>
        <w:t>Registration link: www.eritreacanada.org</w:t>
      </w:r>
    </w:p>
    <w:p w14:paraId="4CAAA2EB" w14:textId="77777777" w:rsidR="0064359A" w:rsidRPr="0064359A" w:rsidRDefault="0064359A" w:rsidP="0064359A">
      <w:pPr>
        <w:pStyle w:val="NoSpacing"/>
        <w:rPr>
          <w:rFonts w:asciiTheme="majorHAnsi" w:eastAsia="Calibri" w:hAnsiTheme="majorHAnsi" w:cs="Times New Roman"/>
          <w:szCs w:val="22"/>
        </w:rPr>
      </w:pPr>
    </w:p>
    <w:p w14:paraId="5A7A2E06" w14:textId="490A4823" w:rsidR="0098656F" w:rsidRPr="0064359A" w:rsidRDefault="0098656F" w:rsidP="0064359A">
      <w:pPr>
        <w:pStyle w:val="NoSpacing"/>
        <w:rPr>
          <w:rFonts w:asciiTheme="majorHAnsi" w:eastAsia="Calibri" w:hAnsiTheme="majorHAnsi" w:cs="Times New Roman"/>
          <w:szCs w:val="22"/>
        </w:rPr>
      </w:pPr>
      <w:r w:rsidRPr="0064359A">
        <w:rPr>
          <w:rFonts w:asciiTheme="majorHAnsi" w:eastAsia="Calibri" w:hAnsiTheme="majorHAnsi" w:cs="Times New Roman"/>
          <w:szCs w:val="22"/>
        </w:rPr>
        <w:t>The details of the seminar are below:</w:t>
      </w:r>
    </w:p>
    <w:p w14:paraId="1BE828E4" w14:textId="77777777" w:rsidR="0064359A" w:rsidRDefault="0064359A" w:rsidP="0064359A">
      <w:pPr>
        <w:pStyle w:val="NoSpacing"/>
        <w:rPr>
          <w:rFonts w:asciiTheme="majorHAnsi" w:eastAsia="Calibri" w:hAnsiTheme="majorHAnsi" w:cs="Times New Roman"/>
          <w:i/>
          <w:szCs w:val="22"/>
        </w:rPr>
      </w:pPr>
    </w:p>
    <w:p w14:paraId="1C448528" w14:textId="2F3961A1" w:rsidR="0098656F" w:rsidRPr="0064359A" w:rsidRDefault="0098656F" w:rsidP="0064359A">
      <w:pPr>
        <w:pStyle w:val="NoSpacing"/>
        <w:rPr>
          <w:rFonts w:asciiTheme="majorHAnsi" w:eastAsia="Calibri" w:hAnsiTheme="majorHAnsi" w:cs="Times New Roman"/>
          <w:i/>
          <w:szCs w:val="22"/>
        </w:rPr>
      </w:pPr>
      <w:r w:rsidRPr="0064359A">
        <w:rPr>
          <w:rFonts w:asciiTheme="majorHAnsi" w:eastAsia="Calibri" w:hAnsiTheme="majorHAnsi" w:cs="Times New Roman"/>
          <w:i/>
          <w:szCs w:val="22"/>
        </w:rPr>
        <w:t>Seminar: “</w:t>
      </w:r>
      <w:proofErr w:type="spellStart"/>
      <w:r w:rsidRPr="0064359A">
        <w:rPr>
          <w:rFonts w:asciiTheme="majorHAnsi" w:eastAsia="Calibri" w:hAnsiTheme="majorHAnsi" w:cs="Times New Roman"/>
          <w:i/>
          <w:szCs w:val="22"/>
        </w:rPr>
        <w:t>Nevsun’s</w:t>
      </w:r>
      <w:proofErr w:type="spellEnd"/>
      <w:r w:rsidRPr="0064359A">
        <w:rPr>
          <w:rFonts w:asciiTheme="majorHAnsi" w:eastAsia="Calibri" w:hAnsiTheme="majorHAnsi" w:cs="Times New Roman"/>
          <w:i/>
          <w:szCs w:val="22"/>
        </w:rPr>
        <w:t xml:space="preserve"> </w:t>
      </w:r>
      <w:proofErr w:type="spellStart"/>
      <w:r w:rsidRPr="0064359A">
        <w:rPr>
          <w:rFonts w:asciiTheme="majorHAnsi" w:eastAsia="Calibri" w:hAnsiTheme="majorHAnsi" w:cs="Times New Roman"/>
          <w:i/>
          <w:szCs w:val="22"/>
        </w:rPr>
        <w:t>Bisha</w:t>
      </w:r>
      <w:proofErr w:type="spellEnd"/>
      <w:r w:rsidRPr="0064359A">
        <w:rPr>
          <w:rFonts w:asciiTheme="majorHAnsi" w:eastAsia="Calibri" w:hAnsiTheme="majorHAnsi" w:cs="Times New Roman"/>
          <w:i/>
          <w:szCs w:val="22"/>
        </w:rPr>
        <w:t xml:space="preserve"> Mine: Responsible Mining and Development in Eritrea”</w:t>
      </w:r>
    </w:p>
    <w:p w14:paraId="0BB5155E" w14:textId="77777777" w:rsidR="0098656F" w:rsidRPr="0064359A" w:rsidRDefault="0098656F" w:rsidP="0064359A">
      <w:pPr>
        <w:pStyle w:val="NoSpacing"/>
        <w:rPr>
          <w:rFonts w:asciiTheme="majorHAnsi" w:eastAsia="Calibri" w:hAnsiTheme="majorHAnsi" w:cs="Times New Roman"/>
          <w:i/>
          <w:szCs w:val="22"/>
        </w:rPr>
      </w:pPr>
      <w:r w:rsidRPr="0064359A">
        <w:rPr>
          <w:rFonts w:asciiTheme="majorHAnsi" w:eastAsia="Calibri" w:hAnsiTheme="majorHAnsi" w:cs="Times New Roman"/>
          <w:i/>
          <w:szCs w:val="22"/>
        </w:rPr>
        <w:t>Date: June 14, 2017</w:t>
      </w:r>
    </w:p>
    <w:p w14:paraId="3D0175B7" w14:textId="78382B2E" w:rsidR="0098656F" w:rsidRPr="0064359A" w:rsidRDefault="006D09CA" w:rsidP="0064359A">
      <w:pPr>
        <w:pStyle w:val="NoSpacing"/>
        <w:rPr>
          <w:rFonts w:asciiTheme="majorHAnsi" w:eastAsia="Calibri" w:hAnsiTheme="majorHAnsi" w:cs="Times New Roman"/>
          <w:i/>
          <w:szCs w:val="22"/>
        </w:rPr>
      </w:pPr>
      <w:r>
        <w:rPr>
          <w:rFonts w:asciiTheme="majorHAnsi" w:eastAsia="Calibri" w:hAnsiTheme="majorHAnsi" w:cs="Times New Roman"/>
          <w:i/>
          <w:szCs w:val="22"/>
        </w:rPr>
        <w:t>Time: 5</w:t>
      </w:r>
      <w:r w:rsidR="0098656F" w:rsidRPr="0064359A">
        <w:rPr>
          <w:rFonts w:asciiTheme="majorHAnsi" w:eastAsia="Calibri" w:hAnsiTheme="majorHAnsi" w:cs="Times New Roman"/>
          <w:i/>
          <w:szCs w:val="22"/>
        </w:rPr>
        <w:t>:</w:t>
      </w:r>
      <w:r>
        <w:rPr>
          <w:rFonts w:asciiTheme="majorHAnsi" w:eastAsia="Calibri" w:hAnsiTheme="majorHAnsi" w:cs="Times New Roman"/>
          <w:i/>
          <w:szCs w:val="22"/>
        </w:rPr>
        <w:t>45</w:t>
      </w:r>
      <w:r w:rsidR="0098656F" w:rsidRPr="0064359A">
        <w:rPr>
          <w:rFonts w:asciiTheme="majorHAnsi" w:eastAsia="Calibri" w:hAnsiTheme="majorHAnsi" w:cs="Times New Roman"/>
          <w:i/>
          <w:szCs w:val="22"/>
        </w:rPr>
        <w:t xml:space="preserve">pm to </w:t>
      </w:r>
      <w:r w:rsidR="00CB4934" w:rsidRPr="0064359A">
        <w:rPr>
          <w:rFonts w:asciiTheme="majorHAnsi" w:eastAsia="Calibri" w:hAnsiTheme="majorHAnsi" w:cs="Times New Roman"/>
          <w:i/>
          <w:szCs w:val="22"/>
        </w:rPr>
        <w:t>9:30</w:t>
      </w:r>
      <w:r w:rsidR="0098656F" w:rsidRPr="0064359A">
        <w:rPr>
          <w:rFonts w:asciiTheme="majorHAnsi" w:eastAsia="Calibri" w:hAnsiTheme="majorHAnsi" w:cs="Times New Roman"/>
          <w:i/>
          <w:szCs w:val="22"/>
        </w:rPr>
        <w:t>pm</w:t>
      </w:r>
    </w:p>
    <w:p w14:paraId="07E9447F" w14:textId="77777777" w:rsidR="0064359A" w:rsidRPr="0064359A" w:rsidRDefault="0098656F" w:rsidP="0064359A">
      <w:pPr>
        <w:pStyle w:val="NoSpacing"/>
        <w:rPr>
          <w:rFonts w:asciiTheme="majorHAnsi" w:eastAsia="Calibri" w:hAnsiTheme="majorHAnsi" w:cs="Times New Roman"/>
          <w:i/>
          <w:szCs w:val="22"/>
        </w:rPr>
      </w:pPr>
      <w:r w:rsidRPr="0064359A">
        <w:rPr>
          <w:rFonts w:asciiTheme="majorHAnsi" w:eastAsia="Calibri" w:hAnsiTheme="majorHAnsi" w:cs="Times New Roman"/>
          <w:i/>
          <w:szCs w:val="22"/>
        </w:rPr>
        <w:t>Location: Lithuanian House</w:t>
      </w:r>
    </w:p>
    <w:p w14:paraId="2C291C5C" w14:textId="7DA555B2" w:rsidR="0098656F" w:rsidRPr="0064359A" w:rsidRDefault="0098656F" w:rsidP="0064359A">
      <w:pPr>
        <w:pStyle w:val="NoSpacing"/>
        <w:rPr>
          <w:rFonts w:asciiTheme="majorHAnsi" w:eastAsia="Calibri" w:hAnsiTheme="majorHAnsi" w:cs="Times New Roman"/>
          <w:i/>
          <w:szCs w:val="22"/>
        </w:rPr>
      </w:pPr>
      <w:r w:rsidRPr="0064359A">
        <w:rPr>
          <w:rFonts w:asciiTheme="majorHAnsi" w:eastAsia="Calibri" w:hAnsiTheme="majorHAnsi" w:cs="Times New Roman"/>
          <w:i/>
          <w:szCs w:val="22"/>
        </w:rPr>
        <w:t>1573 Bloor St W, Toronto</w:t>
      </w:r>
    </w:p>
    <w:sectPr w:rsidR="0098656F" w:rsidRPr="0064359A" w:rsidSect="003324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1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40CD" w14:textId="77777777" w:rsidR="0090242C" w:rsidRDefault="0090242C" w:rsidP="00013348">
      <w:r>
        <w:separator/>
      </w:r>
    </w:p>
  </w:endnote>
  <w:endnote w:type="continuationSeparator" w:id="0">
    <w:p w14:paraId="1B5236EE" w14:textId="77777777" w:rsidR="0090242C" w:rsidRDefault="0090242C" w:rsidP="0001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17A3" w14:textId="77777777" w:rsidR="003813AB" w:rsidRDefault="00381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8441" w14:textId="77777777" w:rsidR="003813AB" w:rsidRDefault="00726139" w:rsidP="003813AB">
    <w:pPr>
      <w:jc w:val="center"/>
      <w:rPr>
        <w:rFonts w:ascii="Calibri" w:eastAsia="Times New Roman" w:hAnsi="Calibri" w:cs="Arial"/>
        <w:color w:val="222222"/>
        <w:szCs w:val="19"/>
        <w:shd w:val="clear" w:color="auto" w:fill="FFFFFF"/>
      </w:rPr>
    </w:pPr>
    <w:r>
      <w:rPr>
        <w:rFonts w:ascii="Calibri" w:hAnsi="Calibri"/>
        <w:b/>
        <w:noProof/>
        <w:lang w:val="en-US"/>
      </w:rPr>
      <mc:AlternateContent>
        <mc:Choice Requires="wps">
          <w:drawing>
            <wp:anchor distT="0" distB="0" distL="114300" distR="114300" simplePos="0" relativeHeight="251661312" behindDoc="0" locked="0" layoutInCell="1" allowOverlap="1" wp14:anchorId="2F3521D3" wp14:editId="245F7917">
              <wp:simplePos x="0" y="0"/>
              <wp:positionH relativeFrom="column">
                <wp:posOffset>0</wp:posOffset>
              </wp:positionH>
              <wp:positionV relativeFrom="paragraph">
                <wp:posOffset>54610</wp:posOffset>
              </wp:positionV>
              <wp:extent cx="5486400" cy="45085"/>
              <wp:effectExtent l="0" t="0" r="25400" b="31115"/>
              <wp:wrapNone/>
              <wp:docPr id="4" name="Rectangle 4"/>
              <wp:cNvGraphicFramePr/>
              <a:graphic xmlns:a="http://schemas.openxmlformats.org/drawingml/2006/main">
                <a:graphicData uri="http://schemas.microsoft.com/office/word/2010/wordprocessingShape">
                  <wps:wsp>
                    <wps:cNvSpPr/>
                    <wps:spPr>
                      <a:xfrm>
                        <a:off x="0" y="0"/>
                        <a:ext cx="5486400" cy="4508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0;margin-top:4.3pt;width:6in;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" fillcolor="#1f497d [3215]" strokecolor="#4579b8 [3044]"/>
          </w:pict>
        </mc:Fallback>
      </mc:AlternateContent>
    </w:r>
  </w:p>
  <w:p w14:paraId="47963C4D" w14:textId="0E8FA23C" w:rsidR="003813AB" w:rsidRPr="003813AB" w:rsidRDefault="003813AB" w:rsidP="003813AB">
    <w:pPr>
      <w:jc w:val="center"/>
      <w:rPr>
        <w:rFonts w:ascii="Calibri" w:eastAsia="Times New Roman" w:hAnsi="Calibri" w:cs="Arial"/>
        <w:color w:val="222222"/>
        <w:szCs w:val="19"/>
        <w:shd w:val="clear" w:color="auto" w:fill="FFFFFF"/>
      </w:rPr>
    </w:pPr>
    <w:r w:rsidRPr="003813AB">
      <w:rPr>
        <w:rFonts w:ascii="Calibri" w:eastAsia="Times New Roman" w:hAnsi="Calibri" w:cs="Times New Roman"/>
        <w:color w:val="000000"/>
        <w:szCs w:val="24"/>
        <w:shd w:val="clear" w:color="auto" w:fill="FFFFFF"/>
        <w:lang w:val="en-US"/>
      </w:rPr>
      <w:t>P.O.BOX 1105 Station Main Winnipeg, Manitoba R3C 2X4</w:t>
    </w:r>
  </w:p>
  <w:p w14:paraId="0A7AB891" w14:textId="4CDFFA68" w:rsidR="00726139" w:rsidRPr="003813AB" w:rsidRDefault="0090242C" w:rsidP="003813AB">
    <w:pPr>
      <w:jc w:val="center"/>
      <w:rPr>
        <w:rFonts w:ascii="Calibri" w:eastAsia="Times New Roman" w:hAnsi="Calibri" w:cs="Arial"/>
        <w:szCs w:val="19"/>
        <w:shd w:val="clear" w:color="auto" w:fill="FFFFFF"/>
      </w:rPr>
    </w:pPr>
    <w:hyperlink r:id="rId1" w:history="1">
      <w:r w:rsidR="00726139" w:rsidRPr="00DC749B">
        <w:rPr>
          <w:rStyle w:val="Hyperlink"/>
          <w:rFonts w:ascii="Calibri" w:eastAsia="Times New Roman" w:hAnsi="Calibri"/>
          <w:color w:val="auto"/>
        </w:rPr>
        <w:t>http://www.eritreacanada.org</w:t>
      </w:r>
    </w:hyperlink>
    <w:r w:rsidR="00726139" w:rsidRPr="00DC749B">
      <w:rPr>
        <w:rFonts w:ascii="Calibri" w:eastAsia="Times New Roman" w:hAnsi="Calibri" w:cs="Times New Roman"/>
      </w:rPr>
      <w:t xml:space="preserve"> / </w:t>
    </w:r>
    <w:hyperlink r:id="rId2" w:history="1">
      <w:r w:rsidR="00726139" w:rsidRPr="00DC749B">
        <w:rPr>
          <w:rFonts w:ascii="Calibri" w:hAnsi="Calibri" w:cs="Helvetica Neue"/>
        </w:rPr>
        <w:t>@EritreaCanada</w:t>
      </w:r>
    </w:hyperlink>
    <w:r w:rsidR="00726139" w:rsidRPr="00DC749B">
      <w:rPr>
        <w:rFonts w:ascii="Calibri" w:hAnsi="Calibri" w:cs="Times New Roman"/>
      </w:rPr>
      <w:t xml:space="preserve"> / </w:t>
    </w:r>
    <w:hyperlink r:id="rId3" w:history="1">
      <w:r w:rsidR="00726139" w:rsidRPr="00DC749B">
        <w:rPr>
          <w:rStyle w:val="Hyperlink"/>
          <w:rFonts w:ascii="Calibri" w:eastAsia="Times New Roman" w:hAnsi="Calibri" w:cs="Arial"/>
          <w:bCs/>
          <w:color w:val="auto"/>
          <w:bdr w:val="none" w:sz="0" w:space="0" w:color="auto" w:frame="1"/>
        </w:rPr>
        <w:t>Communications@eritreacanada.org</w:t>
      </w:r>
    </w:hyperlink>
  </w:p>
  <w:p w14:paraId="21075870" w14:textId="77777777" w:rsidR="00726139" w:rsidRPr="00DC749B" w:rsidRDefault="00726139" w:rsidP="00DC749B">
    <w:pPr>
      <w:jc w:val="center"/>
      <w:rPr>
        <w:rFonts w:ascii="Calibri" w:eastAsia="Times New Roman" w:hAnsi="Calibri" w:cs="Times New Roman"/>
      </w:rPr>
    </w:pPr>
  </w:p>
  <w:p w14:paraId="31D87849" w14:textId="77777777" w:rsidR="00726139" w:rsidRDefault="00726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204E" w14:textId="77777777" w:rsidR="003813AB" w:rsidRDefault="00381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792D" w14:textId="77777777" w:rsidR="0090242C" w:rsidRDefault="0090242C" w:rsidP="00013348">
      <w:r>
        <w:separator/>
      </w:r>
    </w:p>
  </w:footnote>
  <w:footnote w:type="continuationSeparator" w:id="0">
    <w:p w14:paraId="01D54FD4" w14:textId="77777777" w:rsidR="0090242C" w:rsidRDefault="0090242C" w:rsidP="0001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CFDA" w14:textId="77777777" w:rsidR="003813AB" w:rsidRDefault="00381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645C" w14:textId="77777777" w:rsidR="00726139" w:rsidRDefault="00726139" w:rsidP="00174ED4">
    <w:pPr>
      <w:pStyle w:val="Header"/>
      <w:rPr>
        <w:b/>
      </w:rPr>
    </w:pPr>
    <w:r w:rsidRPr="00174ED4">
      <w:rPr>
        <w:rFonts w:ascii="Arial" w:hAnsi="Arial" w:cs="Arial"/>
        <w:b/>
        <w:noProof/>
        <w:color w:val="000000" w:themeColor="text1"/>
        <w:sz w:val="28"/>
        <w:szCs w:val="28"/>
      </w:rPr>
      <w:drawing>
        <wp:anchor distT="0" distB="0" distL="114300" distR="114300" simplePos="0" relativeHeight="251658240" behindDoc="0" locked="0" layoutInCell="1" allowOverlap="1" wp14:anchorId="562B8B92" wp14:editId="5F96505B">
          <wp:simplePos x="0" y="0"/>
          <wp:positionH relativeFrom="margin">
            <wp:posOffset>4229100</wp:posOffset>
          </wp:positionH>
          <wp:positionV relativeFrom="margin">
            <wp:posOffset>-728980</wp:posOffset>
          </wp:positionV>
          <wp:extent cx="1257300" cy="53403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CO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534035"/>
                  </a:xfrm>
                  <a:prstGeom prst="rect">
                    <a:avLst/>
                  </a:prstGeom>
                </pic:spPr>
              </pic:pic>
            </a:graphicData>
          </a:graphic>
          <wp14:sizeRelH relativeFrom="margin">
            <wp14:pctWidth>0</wp14:pctWidth>
          </wp14:sizeRelH>
          <wp14:sizeRelV relativeFrom="margin">
            <wp14:pctHeight>0</wp14:pctHeight>
          </wp14:sizeRelV>
        </wp:anchor>
      </w:drawing>
    </w:r>
  </w:p>
  <w:p w14:paraId="5DDBE534" w14:textId="77777777" w:rsidR="00726139" w:rsidRPr="00174ED4" w:rsidRDefault="00726139" w:rsidP="00174ED4">
    <w:pPr>
      <w:pStyle w:val="Header"/>
      <w:ind w:left="4320" w:hanging="4320"/>
      <w:rPr>
        <w:rFonts w:ascii="Calibri" w:hAnsi="Calibri"/>
        <w:b/>
      </w:rPr>
    </w:pPr>
    <w:r w:rsidRPr="00174ED4">
      <w:rPr>
        <w:rFonts w:ascii="Calibri" w:hAnsi="Calibri"/>
        <w:b/>
      </w:rPr>
      <w:t xml:space="preserve">Coalition of Eritrean Canadian </w:t>
    </w:r>
  </w:p>
  <w:p w14:paraId="57F4D62E" w14:textId="77777777" w:rsidR="00726139" w:rsidRDefault="00726139" w:rsidP="00174ED4">
    <w:pPr>
      <w:pStyle w:val="Header"/>
      <w:ind w:left="4320" w:hanging="4320"/>
      <w:rPr>
        <w:rFonts w:ascii="Calibri" w:hAnsi="Calibri"/>
        <w:b/>
      </w:rPr>
    </w:pPr>
    <w:r w:rsidRPr="00174ED4">
      <w:rPr>
        <w:rFonts w:ascii="Calibri" w:hAnsi="Calibri"/>
        <w:b/>
      </w:rPr>
      <w:t>Communities and Organizations (CECCO)</w:t>
    </w:r>
  </w:p>
  <w:p w14:paraId="66C977D4" w14:textId="77777777" w:rsidR="00726139" w:rsidRPr="00174ED4" w:rsidRDefault="00726139" w:rsidP="00174ED4">
    <w:pPr>
      <w:pStyle w:val="Header"/>
      <w:ind w:left="4320" w:hanging="4320"/>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2495979D" wp14:editId="19E632BC">
              <wp:simplePos x="0" y="0"/>
              <wp:positionH relativeFrom="column">
                <wp:posOffset>0</wp:posOffset>
              </wp:positionH>
              <wp:positionV relativeFrom="paragraph">
                <wp:posOffset>28575</wp:posOffset>
              </wp:positionV>
              <wp:extent cx="5486400" cy="45719"/>
              <wp:effectExtent l="0" t="0" r="25400" b="31115"/>
              <wp:wrapNone/>
              <wp:docPr id="2" name="Rectangle 2"/>
              <wp:cNvGraphicFramePr/>
              <a:graphic xmlns:a="http://schemas.openxmlformats.org/drawingml/2006/main">
                <a:graphicData uri="http://schemas.microsoft.com/office/word/2010/wordprocessingShape">
                  <wps:wsp>
                    <wps:cNvSpPr/>
                    <wps:spPr>
                      <a:xfrm>
                        <a:off x="0" y="0"/>
                        <a:ext cx="5486400" cy="45719"/>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0;margin-top:2.2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" fillcolor="#1f497d [3215]"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BB56" w14:textId="77777777" w:rsidR="003813AB" w:rsidRDefault="00381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B24"/>
    <w:multiLevelType w:val="multilevel"/>
    <w:tmpl w:val="D7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7125A"/>
    <w:multiLevelType w:val="hybridMultilevel"/>
    <w:tmpl w:val="9A40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A7AE6"/>
    <w:multiLevelType w:val="hybridMultilevel"/>
    <w:tmpl w:val="810A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C448C"/>
    <w:multiLevelType w:val="multilevel"/>
    <w:tmpl w:val="C85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0F"/>
    <w:rsid w:val="0000661E"/>
    <w:rsid w:val="00013348"/>
    <w:rsid w:val="00023317"/>
    <w:rsid w:val="00032C34"/>
    <w:rsid w:val="00043540"/>
    <w:rsid w:val="00115CA1"/>
    <w:rsid w:val="00124730"/>
    <w:rsid w:val="00173A0B"/>
    <w:rsid w:val="00174ED4"/>
    <w:rsid w:val="0018192D"/>
    <w:rsid w:val="001E5749"/>
    <w:rsid w:val="002125E7"/>
    <w:rsid w:val="00243097"/>
    <w:rsid w:val="00272661"/>
    <w:rsid w:val="002A4287"/>
    <w:rsid w:val="002D4AB8"/>
    <w:rsid w:val="002F6AA4"/>
    <w:rsid w:val="00304969"/>
    <w:rsid w:val="00305AC3"/>
    <w:rsid w:val="00332489"/>
    <w:rsid w:val="00353BD6"/>
    <w:rsid w:val="003813AB"/>
    <w:rsid w:val="003C6787"/>
    <w:rsid w:val="003D4559"/>
    <w:rsid w:val="00400337"/>
    <w:rsid w:val="004019A7"/>
    <w:rsid w:val="00413656"/>
    <w:rsid w:val="00416E68"/>
    <w:rsid w:val="00420653"/>
    <w:rsid w:val="0042316F"/>
    <w:rsid w:val="004E3FF0"/>
    <w:rsid w:val="004F2E07"/>
    <w:rsid w:val="0051632E"/>
    <w:rsid w:val="00520450"/>
    <w:rsid w:val="005402F5"/>
    <w:rsid w:val="00542499"/>
    <w:rsid w:val="00545A2F"/>
    <w:rsid w:val="00563DF0"/>
    <w:rsid w:val="0056520C"/>
    <w:rsid w:val="00581E09"/>
    <w:rsid w:val="00635561"/>
    <w:rsid w:val="00641337"/>
    <w:rsid w:val="0064359A"/>
    <w:rsid w:val="006D09CA"/>
    <w:rsid w:val="00726139"/>
    <w:rsid w:val="00755FD0"/>
    <w:rsid w:val="00761803"/>
    <w:rsid w:val="007C0D67"/>
    <w:rsid w:val="007C24C5"/>
    <w:rsid w:val="007C5529"/>
    <w:rsid w:val="00804A34"/>
    <w:rsid w:val="00813DFD"/>
    <w:rsid w:val="00827AC9"/>
    <w:rsid w:val="00842F39"/>
    <w:rsid w:val="0086152F"/>
    <w:rsid w:val="00862FAA"/>
    <w:rsid w:val="00882B54"/>
    <w:rsid w:val="00895C0E"/>
    <w:rsid w:val="008A324D"/>
    <w:rsid w:val="008C6D42"/>
    <w:rsid w:val="008F2066"/>
    <w:rsid w:val="008F2EB9"/>
    <w:rsid w:val="0090242C"/>
    <w:rsid w:val="0092786F"/>
    <w:rsid w:val="0098656F"/>
    <w:rsid w:val="00997C3F"/>
    <w:rsid w:val="00A54B75"/>
    <w:rsid w:val="00A739F7"/>
    <w:rsid w:val="00A76354"/>
    <w:rsid w:val="00AF7D11"/>
    <w:rsid w:val="00B00EE2"/>
    <w:rsid w:val="00B3382F"/>
    <w:rsid w:val="00B56D2C"/>
    <w:rsid w:val="00B8128B"/>
    <w:rsid w:val="00B96882"/>
    <w:rsid w:val="00BC03BE"/>
    <w:rsid w:val="00BF04D8"/>
    <w:rsid w:val="00C5466A"/>
    <w:rsid w:val="00C67627"/>
    <w:rsid w:val="00C8634F"/>
    <w:rsid w:val="00CA3BB9"/>
    <w:rsid w:val="00CB4934"/>
    <w:rsid w:val="00CB560D"/>
    <w:rsid w:val="00CE3DA6"/>
    <w:rsid w:val="00CF55B4"/>
    <w:rsid w:val="00D16383"/>
    <w:rsid w:val="00D40439"/>
    <w:rsid w:val="00D617C4"/>
    <w:rsid w:val="00D8374A"/>
    <w:rsid w:val="00DA17F6"/>
    <w:rsid w:val="00DA6E24"/>
    <w:rsid w:val="00DC749B"/>
    <w:rsid w:val="00E05A0F"/>
    <w:rsid w:val="00E13C02"/>
    <w:rsid w:val="00E6546D"/>
    <w:rsid w:val="00E74C91"/>
    <w:rsid w:val="00E83377"/>
    <w:rsid w:val="00EB227B"/>
    <w:rsid w:val="00EC16A9"/>
    <w:rsid w:val="00EC2F71"/>
    <w:rsid w:val="00EF5D6C"/>
    <w:rsid w:val="00F47855"/>
    <w:rsid w:val="00F54104"/>
    <w:rsid w:val="00F94295"/>
    <w:rsid w:val="00F9587D"/>
    <w:rsid w:val="00FD6316"/>
    <w:rsid w:val="00FF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BA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C4"/>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E05A0F"/>
    <w:p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semiHidden/>
    <w:unhideWhenUsed/>
    <w:qFormat/>
    <w:rsid w:val="00DA6E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8F2EB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0F"/>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05A0F"/>
    <w:rPr>
      <w:rFonts w:ascii="Lucida Grande" w:hAnsi="Lucida Grande" w:cs="Lucida Grande"/>
      <w:sz w:val="18"/>
      <w:szCs w:val="18"/>
    </w:rPr>
  </w:style>
  <w:style w:type="character" w:customStyle="1" w:styleId="Heading1Char">
    <w:name w:val="Heading 1 Char"/>
    <w:basedOn w:val="DefaultParagraphFont"/>
    <w:link w:val="Heading1"/>
    <w:uiPriority w:val="9"/>
    <w:rsid w:val="00E05A0F"/>
    <w:rPr>
      <w:rFonts w:ascii="Times" w:hAnsi="Times"/>
      <w:b/>
      <w:bCs/>
      <w:kern w:val="36"/>
      <w:sz w:val="48"/>
      <w:szCs w:val="48"/>
    </w:rPr>
  </w:style>
  <w:style w:type="character" w:customStyle="1" w:styleId="Heading3Char">
    <w:name w:val="Heading 3 Char"/>
    <w:basedOn w:val="DefaultParagraphFont"/>
    <w:link w:val="Heading3"/>
    <w:uiPriority w:val="9"/>
    <w:semiHidden/>
    <w:rsid w:val="008F2EB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A6E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A6E24"/>
    <w:rPr>
      <w:rFonts w:cs="Times New Roman"/>
      <w:color w:val="0000FF"/>
      <w:u w:val="single"/>
    </w:rPr>
  </w:style>
  <w:style w:type="paragraph" w:customStyle="1" w:styleId="byline">
    <w:name w:val="byline"/>
    <w:basedOn w:val="Normal"/>
    <w:uiPriority w:val="99"/>
    <w:rsid w:val="00DA6E24"/>
    <w:pPr>
      <w:spacing w:after="0" w:line="180" w:lineRule="atLeast"/>
    </w:pPr>
    <w:rPr>
      <w:rFonts w:ascii="Arial" w:eastAsia="Times New Roman" w:hAnsi="Arial" w:cs="Arial"/>
      <w:sz w:val="17"/>
      <w:szCs w:val="17"/>
      <w:lang w:eastAsia="en-CA"/>
    </w:rPr>
  </w:style>
  <w:style w:type="character" w:customStyle="1" w:styleId="updated">
    <w:name w:val="updated"/>
    <w:basedOn w:val="DefaultParagraphFont"/>
    <w:uiPriority w:val="99"/>
    <w:rsid w:val="0092786F"/>
    <w:rPr>
      <w:rFonts w:cs="Times New Roman"/>
    </w:rPr>
  </w:style>
  <w:style w:type="character" w:customStyle="1" w:styleId="apple-converted-space">
    <w:name w:val="apple-converted-space"/>
    <w:basedOn w:val="DefaultParagraphFont"/>
    <w:rsid w:val="00D40439"/>
  </w:style>
  <w:style w:type="character" w:styleId="FollowedHyperlink">
    <w:name w:val="FollowedHyperlink"/>
    <w:basedOn w:val="DefaultParagraphFont"/>
    <w:uiPriority w:val="99"/>
    <w:semiHidden/>
    <w:unhideWhenUsed/>
    <w:rsid w:val="00013348"/>
    <w:rPr>
      <w:color w:val="800080" w:themeColor="followedHyperlink"/>
      <w:u w:val="single"/>
    </w:rPr>
  </w:style>
  <w:style w:type="paragraph" w:styleId="EndnoteText">
    <w:name w:val="endnote text"/>
    <w:basedOn w:val="Normal"/>
    <w:link w:val="EndnoteTextChar"/>
    <w:uiPriority w:val="99"/>
    <w:unhideWhenUsed/>
    <w:rsid w:val="00013348"/>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013348"/>
  </w:style>
  <w:style w:type="character" w:styleId="EndnoteReference">
    <w:name w:val="endnote reference"/>
    <w:basedOn w:val="DefaultParagraphFont"/>
    <w:uiPriority w:val="99"/>
    <w:unhideWhenUsed/>
    <w:rsid w:val="00013348"/>
    <w:rPr>
      <w:vertAlign w:val="superscript"/>
    </w:rPr>
  </w:style>
  <w:style w:type="paragraph" w:styleId="Header">
    <w:name w:val="header"/>
    <w:basedOn w:val="Normal"/>
    <w:link w:val="HeaderChar"/>
    <w:uiPriority w:val="99"/>
    <w:unhideWhenUsed/>
    <w:rsid w:val="002D4AB8"/>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D4AB8"/>
  </w:style>
  <w:style w:type="paragraph" w:styleId="Footer">
    <w:name w:val="footer"/>
    <w:basedOn w:val="Normal"/>
    <w:link w:val="FooterChar"/>
    <w:uiPriority w:val="99"/>
    <w:unhideWhenUsed/>
    <w:rsid w:val="002D4AB8"/>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D4AB8"/>
  </w:style>
  <w:style w:type="paragraph" w:customStyle="1" w:styleId="RecipientAddress">
    <w:name w:val="Recipient Address"/>
    <w:basedOn w:val="Normal"/>
    <w:rsid w:val="00174ED4"/>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C5529"/>
  </w:style>
  <w:style w:type="character" w:customStyle="1" w:styleId="font8">
    <w:name w:val="font_8"/>
    <w:basedOn w:val="DefaultParagraphFont"/>
    <w:rsid w:val="00420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C4"/>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E05A0F"/>
    <w:p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semiHidden/>
    <w:unhideWhenUsed/>
    <w:qFormat/>
    <w:rsid w:val="00DA6E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8F2EB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0F"/>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05A0F"/>
    <w:rPr>
      <w:rFonts w:ascii="Lucida Grande" w:hAnsi="Lucida Grande" w:cs="Lucida Grande"/>
      <w:sz w:val="18"/>
      <w:szCs w:val="18"/>
    </w:rPr>
  </w:style>
  <w:style w:type="character" w:customStyle="1" w:styleId="Heading1Char">
    <w:name w:val="Heading 1 Char"/>
    <w:basedOn w:val="DefaultParagraphFont"/>
    <w:link w:val="Heading1"/>
    <w:uiPriority w:val="9"/>
    <w:rsid w:val="00E05A0F"/>
    <w:rPr>
      <w:rFonts w:ascii="Times" w:hAnsi="Times"/>
      <w:b/>
      <w:bCs/>
      <w:kern w:val="36"/>
      <w:sz w:val="48"/>
      <w:szCs w:val="48"/>
    </w:rPr>
  </w:style>
  <w:style w:type="character" w:customStyle="1" w:styleId="Heading3Char">
    <w:name w:val="Heading 3 Char"/>
    <w:basedOn w:val="DefaultParagraphFont"/>
    <w:link w:val="Heading3"/>
    <w:uiPriority w:val="9"/>
    <w:semiHidden/>
    <w:rsid w:val="008F2EB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A6E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A6E24"/>
    <w:rPr>
      <w:rFonts w:cs="Times New Roman"/>
      <w:color w:val="0000FF"/>
      <w:u w:val="single"/>
    </w:rPr>
  </w:style>
  <w:style w:type="paragraph" w:customStyle="1" w:styleId="byline">
    <w:name w:val="byline"/>
    <w:basedOn w:val="Normal"/>
    <w:uiPriority w:val="99"/>
    <w:rsid w:val="00DA6E24"/>
    <w:pPr>
      <w:spacing w:after="0" w:line="180" w:lineRule="atLeast"/>
    </w:pPr>
    <w:rPr>
      <w:rFonts w:ascii="Arial" w:eastAsia="Times New Roman" w:hAnsi="Arial" w:cs="Arial"/>
      <w:sz w:val="17"/>
      <w:szCs w:val="17"/>
      <w:lang w:eastAsia="en-CA"/>
    </w:rPr>
  </w:style>
  <w:style w:type="character" w:customStyle="1" w:styleId="updated">
    <w:name w:val="updated"/>
    <w:basedOn w:val="DefaultParagraphFont"/>
    <w:uiPriority w:val="99"/>
    <w:rsid w:val="0092786F"/>
    <w:rPr>
      <w:rFonts w:cs="Times New Roman"/>
    </w:rPr>
  </w:style>
  <w:style w:type="character" w:customStyle="1" w:styleId="apple-converted-space">
    <w:name w:val="apple-converted-space"/>
    <w:basedOn w:val="DefaultParagraphFont"/>
    <w:rsid w:val="00D40439"/>
  </w:style>
  <w:style w:type="character" w:styleId="FollowedHyperlink">
    <w:name w:val="FollowedHyperlink"/>
    <w:basedOn w:val="DefaultParagraphFont"/>
    <w:uiPriority w:val="99"/>
    <w:semiHidden/>
    <w:unhideWhenUsed/>
    <w:rsid w:val="00013348"/>
    <w:rPr>
      <w:color w:val="800080" w:themeColor="followedHyperlink"/>
      <w:u w:val="single"/>
    </w:rPr>
  </w:style>
  <w:style w:type="paragraph" w:styleId="EndnoteText">
    <w:name w:val="endnote text"/>
    <w:basedOn w:val="Normal"/>
    <w:link w:val="EndnoteTextChar"/>
    <w:uiPriority w:val="99"/>
    <w:unhideWhenUsed/>
    <w:rsid w:val="00013348"/>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013348"/>
  </w:style>
  <w:style w:type="character" w:styleId="EndnoteReference">
    <w:name w:val="endnote reference"/>
    <w:basedOn w:val="DefaultParagraphFont"/>
    <w:uiPriority w:val="99"/>
    <w:unhideWhenUsed/>
    <w:rsid w:val="00013348"/>
    <w:rPr>
      <w:vertAlign w:val="superscript"/>
    </w:rPr>
  </w:style>
  <w:style w:type="paragraph" w:styleId="Header">
    <w:name w:val="header"/>
    <w:basedOn w:val="Normal"/>
    <w:link w:val="HeaderChar"/>
    <w:uiPriority w:val="99"/>
    <w:unhideWhenUsed/>
    <w:rsid w:val="002D4AB8"/>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D4AB8"/>
  </w:style>
  <w:style w:type="paragraph" w:styleId="Footer">
    <w:name w:val="footer"/>
    <w:basedOn w:val="Normal"/>
    <w:link w:val="FooterChar"/>
    <w:uiPriority w:val="99"/>
    <w:unhideWhenUsed/>
    <w:rsid w:val="002D4AB8"/>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D4AB8"/>
  </w:style>
  <w:style w:type="paragraph" w:customStyle="1" w:styleId="RecipientAddress">
    <w:name w:val="Recipient Address"/>
    <w:basedOn w:val="Normal"/>
    <w:rsid w:val="00174ED4"/>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C5529"/>
  </w:style>
  <w:style w:type="character" w:customStyle="1" w:styleId="font8">
    <w:name w:val="font_8"/>
    <w:basedOn w:val="DefaultParagraphFont"/>
    <w:rsid w:val="0042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649">
      <w:bodyDiv w:val="1"/>
      <w:marLeft w:val="0"/>
      <w:marRight w:val="0"/>
      <w:marTop w:val="0"/>
      <w:marBottom w:val="0"/>
      <w:divBdr>
        <w:top w:val="none" w:sz="0" w:space="0" w:color="auto"/>
        <w:left w:val="none" w:sz="0" w:space="0" w:color="auto"/>
        <w:bottom w:val="none" w:sz="0" w:space="0" w:color="auto"/>
        <w:right w:val="none" w:sz="0" w:space="0" w:color="auto"/>
      </w:divBdr>
    </w:div>
    <w:div w:id="227306140">
      <w:bodyDiv w:val="1"/>
      <w:marLeft w:val="0"/>
      <w:marRight w:val="0"/>
      <w:marTop w:val="0"/>
      <w:marBottom w:val="0"/>
      <w:divBdr>
        <w:top w:val="none" w:sz="0" w:space="0" w:color="auto"/>
        <w:left w:val="none" w:sz="0" w:space="0" w:color="auto"/>
        <w:bottom w:val="none" w:sz="0" w:space="0" w:color="auto"/>
        <w:right w:val="none" w:sz="0" w:space="0" w:color="auto"/>
      </w:divBdr>
    </w:div>
    <w:div w:id="298346881">
      <w:bodyDiv w:val="1"/>
      <w:marLeft w:val="0"/>
      <w:marRight w:val="0"/>
      <w:marTop w:val="0"/>
      <w:marBottom w:val="0"/>
      <w:divBdr>
        <w:top w:val="none" w:sz="0" w:space="0" w:color="auto"/>
        <w:left w:val="none" w:sz="0" w:space="0" w:color="auto"/>
        <w:bottom w:val="none" w:sz="0" w:space="0" w:color="auto"/>
        <w:right w:val="none" w:sz="0" w:space="0" w:color="auto"/>
      </w:divBdr>
    </w:div>
    <w:div w:id="393967339">
      <w:bodyDiv w:val="1"/>
      <w:marLeft w:val="0"/>
      <w:marRight w:val="0"/>
      <w:marTop w:val="0"/>
      <w:marBottom w:val="0"/>
      <w:divBdr>
        <w:top w:val="none" w:sz="0" w:space="0" w:color="auto"/>
        <w:left w:val="none" w:sz="0" w:space="0" w:color="auto"/>
        <w:bottom w:val="none" w:sz="0" w:space="0" w:color="auto"/>
        <w:right w:val="none" w:sz="0" w:space="0" w:color="auto"/>
      </w:divBdr>
      <w:divsChild>
        <w:div w:id="887230412">
          <w:marLeft w:val="0"/>
          <w:marRight w:val="0"/>
          <w:marTop w:val="0"/>
          <w:marBottom w:val="0"/>
          <w:divBdr>
            <w:top w:val="single" w:sz="48" w:space="0" w:color="296391"/>
            <w:left w:val="none" w:sz="0" w:space="0" w:color="auto"/>
            <w:bottom w:val="none" w:sz="0" w:space="0" w:color="auto"/>
            <w:right w:val="none" w:sz="0" w:space="0" w:color="auto"/>
          </w:divBdr>
          <w:divsChild>
            <w:div w:id="1170174792">
              <w:marLeft w:val="0"/>
              <w:marRight w:val="0"/>
              <w:marTop w:val="0"/>
              <w:marBottom w:val="1125"/>
              <w:divBdr>
                <w:top w:val="none" w:sz="0" w:space="0" w:color="auto"/>
                <w:left w:val="none" w:sz="0" w:space="0" w:color="auto"/>
                <w:bottom w:val="none" w:sz="0" w:space="0" w:color="auto"/>
                <w:right w:val="dotted" w:sz="6" w:space="0" w:color="7F7F7F"/>
              </w:divBdr>
            </w:div>
          </w:divsChild>
        </w:div>
      </w:divsChild>
    </w:div>
    <w:div w:id="679116215">
      <w:bodyDiv w:val="1"/>
      <w:marLeft w:val="0"/>
      <w:marRight w:val="0"/>
      <w:marTop w:val="0"/>
      <w:marBottom w:val="0"/>
      <w:divBdr>
        <w:top w:val="none" w:sz="0" w:space="0" w:color="auto"/>
        <w:left w:val="none" w:sz="0" w:space="0" w:color="auto"/>
        <w:bottom w:val="none" w:sz="0" w:space="0" w:color="auto"/>
        <w:right w:val="none" w:sz="0" w:space="0" w:color="auto"/>
      </w:divBdr>
    </w:div>
    <w:div w:id="952203407">
      <w:bodyDiv w:val="1"/>
      <w:marLeft w:val="0"/>
      <w:marRight w:val="0"/>
      <w:marTop w:val="0"/>
      <w:marBottom w:val="0"/>
      <w:divBdr>
        <w:top w:val="none" w:sz="0" w:space="0" w:color="auto"/>
        <w:left w:val="none" w:sz="0" w:space="0" w:color="auto"/>
        <w:bottom w:val="none" w:sz="0" w:space="0" w:color="auto"/>
        <w:right w:val="none" w:sz="0" w:space="0" w:color="auto"/>
      </w:divBdr>
    </w:div>
    <w:div w:id="1061296939">
      <w:bodyDiv w:val="1"/>
      <w:marLeft w:val="0"/>
      <w:marRight w:val="0"/>
      <w:marTop w:val="0"/>
      <w:marBottom w:val="0"/>
      <w:divBdr>
        <w:top w:val="none" w:sz="0" w:space="0" w:color="auto"/>
        <w:left w:val="none" w:sz="0" w:space="0" w:color="auto"/>
        <w:bottom w:val="none" w:sz="0" w:space="0" w:color="auto"/>
        <w:right w:val="none" w:sz="0" w:space="0" w:color="auto"/>
      </w:divBdr>
    </w:div>
    <w:div w:id="1064763403">
      <w:bodyDiv w:val="1"/>
      <w:marLeft w:val="0"/>
      <w:marRight w:val="0"/>
      <w:marTop w:val="0"/>
      <w:marBottom w:val="0"/>
      <w:divBdr>
        <w:top w:val="none" w:sz="0" w:space="0" w:color="auto"/>
        <w:left w:val="none" w:sz="0" w:space="0" w:color="auto"/>
        <w:bottom w:val="none" w:sz="0" w:space="0" w:color="auto"/>
        <w:right w:val="none" w:sz="0" w:space="0" w:color="auto"/>
      </w:divBdr>
    </w:div>
    <w:div w:id="2075396158">
      <w:bodyDiv w:val="1"/>
      <w:marLeft w:val="0"/>
      <w:marRight w:val="0"/>
      <w:marTop w:val="0"/>
      <w:marBottom w:val="0"/>
      <w:divBdr>
        <w:top w:val="none" w:sz="0" w:space="0" w:color="auto"/>
        <w:left w:val="none" w:sz="0" w:space="0" w:color="auto"/>
        <w:bottom w:val="none" w:sz="0" w:space="0" w:color="auto"/>
        <w:right w:val="none" w:sz="0" w:space="0" w:color="auto"/>
      </w:divBdr>
      <w:divsChild>
        <w:div w:id="1948150751">
          <w:marLeft w:val="0"/>
          <w:marRight w:val="0"/>
          <w:marTop w:val="0"/>
          <w:marBottom w:val="0"/>
          <w:divBdr>
            <w:top w:val="none" w:sz="0" w:space="0" w:color="auto"/>
            <w:left w:val="none" w:sz="0" w:space="0" w:color="auto"/>
            <w:bottom w:val="none" w:sz="0" w:space="0" w:color="auto"/>
            <w:right w:val="none" w:sz="0" w:space="0" w:color="auto"/>
          </w:divBdr>
          <w:divsChild>
            <w:div w:id="1112896096">
              <w:marLeft w:val="0"/>
              <w:marRight w:val="0"/>
              <w:marTop w:val="0"/>
              <w:marBottom w:val="0"/>
              <w:divBdr>
                <w:top w:val="none" w:sz="0" w:space="0" w:color="auto"/>
                <w:left w:val="none" w:sz="0" w:space="0" w:color="auto"/>
                <w:bottom w:val="none" w:sz="0" w:space="0" w:color="auto"/>
                <w:right w:val="none" w:sz="0" w:space="0" w:color="auto"/>
              </w:divBdr>
              <w:divsChild>
                <w:div w:id="1927886035">
                  <w:marLeft w:val="0"/>
                  <w:marRight w:val="0"/>
                  <w:marTop w:val="0"/>
                  <w:marBottom w:val="0"/>
                  <w:divBdr>
                    <w:top w:val="none" w:sz="0" w:space="0" w:color="auto"/>
                    <w:left w:val="none" w:sz="0" w:space="0" w:color="auto"/>
                    <w:bottom w:val="none" w:sz="0" w:space="0" w:color="auto"/>
                    <w:right w:val="none" w:sz="0" w:space="0" w:color="auto"/>
                  </w:divBdr>
                  <w:divsChild>
                    <w:div w:id="1746032539">
                      <w:marLeft w:val="0"/>
                      <w:marRight w:val="0"/>
                      <w:marTop w:val="0"/>
                      <w:marBottom w:val="0"/>
                      <w:divBdr>
                        <w:top w:val="none" w:sz="0" w:space="0" w:color="auto"/>
                        <w:left w:val="none" w:sz="0" w:space="0" w:color="auto"/>
                        <w:bottom w:val="none" w:sz="0" w:space="0" w:color="auto"/>
                        <w:right w:val="none" w:sz="0" w:space="0" w:color="auto"/>
                      </w:divBdr>
                    </w:div>
                  </w:divsChild>
                </w:div>
                <w:div w:id="441609776">
                  <w:marLeft w:val="0"/>
                  <w:marRight w:val="0"/>
                  <w:marTop w:val="0"/>
                  <w:marBottom w:val="0"/>
                  <w:divBdr>
                    <w:top w:val="none" w:sz="0" w:space="0" w:color="auto"/>
                    <w:left w:val="none" w:sz="0" w:space="0" w:color="auto"/>
                    <w:bottom w:val="none" w:sz="0" w:space="0" w:color="auto"/>
                    <w:right w:val="none" w:sz="0" w:space="0" w:color="auto"/>
                  </w:divBdr>
                  <w:divsChild>
                    <w:div w:id="978025468">
                      <w:marLeft w:val="0"/>
                      <w:marRight w:val="0"/>
                      <w:marTop w:val="0"/>
                      <w:marBottom w:val="0"/>
                      <w:divBdr>
                        <w:top w:val="none" w:sz="0" w:space="0" w:color="auto"/>
                        <w:left w:val="none" w:sz="0" w:space="0" w:color="auto"/>
                        <w:bottom w:val="none" w:sz="0" w:space="0" w:color="auto"/>
                        <w:right w:val="none" w:sz="0" w:space="0" w:color="auto"/>
                      </w:divBdr>
                      <w:divsChild>
                        <w:div w:id="6127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mmunications@eritreacanada.org" TargetMode="External"/><Relationship Id="rId2" Type="http://schemas.openxmlformats.org/officeDocument/2006/relationships/hyperlink" Target="https://twitter.com/EritreaCanada" TargetMode="External"/><Relationship Id="rId1" Type="http://schemas.openxmlformats.org/officeDocument/2006/relationships/hyperlink" Target="http://www.eritreacana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fnan desta</dc:creator>
  <cp:lastModifiedBy>Students</cp:lastModifiedBy>
  <cp:revision>2</cp:revision>
  <cp:lastPrinted>2017-05-05T18:59:00Z</cp:lastPrinted>
  <dcterms:created xsi:type="dcterms:W3CDTF">2017-06-11T06:56:00Z</dcterms:created>
  <dcterms:modified xsi:type="dcterms:W3CDTF">2017-06-11T06:56:00Z</dcterms:modified>
</cp:coreProperties>
</file>